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85831" w14:textId="54CB63FD" w:rsidR="00F9303B" w:rsidRDefault="000B2949" w:rsidP="000B2949">
      <w:pPr>
        <w:jc w:val="center"/>
        <w:rPr>
          <w:b/>
          <w:u w:val="single"/>
        </w:rPr>
      </w:pPr>
      <w:r>
        <w:rPr>
          <w:noProof/>
          <w:lang w:val="en-US"/>
        </w:rPr>
        <w:drawing>
          <wp:inline distT="0" distB="0" distL="0" distR="0" wp14:anchorId="19C7CAC9" wp14:editId="20BB4DC0">
            <wp:extent cx="3259564" cy="1876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ts,logo.png"/>
                    <pic:cNvPicPr/>
                  </pic:nvPicPr>
                  <pic:blipFill>
                    <a:blip r:embed="rId7">
                      <a:extLst>
                        <a:ext uri="{28A0092B-C50C-407E-A947-70E740481C1C}">
                          <a14:useLocalDpi xmlns:a14="http://schemas.microsoft.com/office/drawing/2010/main" val="0"/>
                        </a:ext>
                      </a:extLst>
                    </a:blip>
                    <a:stretch>
                      <a:fillRect/>
                    </a:stretch>
                  </pic:blipFill>
                  <pic:spPr>
                    <a:xfrm>
                      <a:off x="0" y="0"/>
                      <a:ext cx="3283369" cy="1890129"/>
                    </a:xfrm>
                    <a:prstGeom prst="rect">
                      <a:avLst/>
                    </a:prstGeom>
                  </pic:spPr>
                </pic:pic>
              </a:graphicData>
            </a:graphic>
          </wp:inline>
        </w:drawing>
      </w:r>
    </w:p>
    <w:p w14:paraId="5FDBB153" w14:textId="5C7682AD" w:rsidR="00B50D34" w:rsidRPr="00002BCF" w:rsidRDefault="000B2949" w:rsidP="00F9303B">
      <w:pPr>
        <w:rPr>
          <w:b/>
          <w:u w:val="single"/>
        </w:rPr>
      </w:pPr>
      <w:bookmarkStart w:id="0" w:name="_GoBack"/>
      <w:bookmarkEnd w:id="0"/>
      <w:r>
        <w:rPr>
          <w:b/>
          <w:u w:val="single"/>
        </w:rPr>
        <w:t xml:space="preserve">Mineral Capital Cup </w:t>
      </w:r>
      <w:r w:rsidR="00B50D34" w:rsidRPr="00002BCF">
        <w:rPr>
          <w:b/>
          <w:u w:val="single"/>
        </w:rPr>
        <w:t>Tournament Rules:</w:t>
      </w:r>
    </w:p>
    <w:p w14:paraId="0A2EA4B5" w14:textId="28919608" w:rsidR="00B50D34" w:rsidRDefault="00B50D34" w:rsidP="00002BCF">
      <w:pPr>
        <w:pStyle w:val="ListParagraph"/>
        <w:numPr>
          <w:ilvl w:val="0"/>
          <w:numId w:val="2"/>
        </w:numPr>
      </w:pPr>
      <w:r>
        <w:t xml:space="preserve">All teams are required to register upon arrival and submit a copy of their approved OMHA </w:t>
      </w:r>
      <w:r w:rsidR="00F9303B">
        <w:t xml:space="preserve">(or their hockey association) </w:t>
      </w:r>
      <w:r>
        <w:t>roster</w:t>
      </w:r>
      <w:r w:rsidR="00F9303B">
        <w:t xml:space="preserve"> and travel permit</w:t>
      </w:r>
      <w:r>
        <w:t>.</w:t>
      </w:r>
    </w:p>
    <w:p w14:paraId="3A716848" w14:textId="77777777" w:rsidR="00B50D34" w:rsidRDefault="00B50D34" w:rsidP="00002BCF">
      <w:pPr>
        <w:pStyle w:val="ListParagraph"/>
        <w:numPr>
          <w:ilvl w:val="0"/>
          <w:numId w:val="2"/>
        </w:numPr>
      </w:pPr>
      <w:r>
        <w:t>The tournament will be conducted under OMHA rules.</w:t>
      </w:r>
    </w:p>
    <w:p w14:paraId="2BBA524C" w14:textId="77777777" w:rsidR="00B50D34" w:rsidRDefault="00B50D34" w:rsidP="00002BCF">
      <w:pPr>
        <w:pStyle w:val="ListParagraph"/>
        <w:numPr>
          <w:ilvl w:val="0"/>
          <w:numId w:val="2"/>
        </w:numPr>
      </w:pPr>
      <w:r>
        <w:t>All games will consist of three 10 minute, stop-time periods with floods only happening between games. There is no “mercy rule”.</w:t>
      </w:r>
    </w:p>
    <w:p w14:paraId="25F3F3AB" w14:textId="77777777" w:rsidR="00B50D34" w:rsidRDefault="00B50D34" w:rsidP="00002BCF">
      <w:pPr>
        <w:pStyle w:val="ListParagraph"/>
        <w:numPr>
          <w:ilvl w:val="0"/>
          <w:numId w:val="2"/>
        </w:numPr>
      </w:pPr>
      <w:r>
        <w:t>Any player assessed a major penalty which results in a game ejection shall be suspended according to the OMHA manual of operations. A gross misconduct penalty will result in that player or team official being ejected for the remainder of the tournament.</w:t>
      </w:r>
    </w:p>
    <w:p w14:paraId="1AD7BA98" w14:textId="77777777" w:rsidR="00B50D34" w:rsidRDefault="00B50D34" w:rsidP="00002BCF">
      <w:pPr>
        <w:pStyle w:val="ListParagraph"/>
        <w:numPr>
          <w:ilvl w:val="0"/>
          <w:numId w:val="2"/>
        </w:numPr>
      </w:pPr>
      <w:r>
        <w:t>Team officials are responsible for their team’s conduct while in the arena. This includes players, parents, fans and anyone else associated with their team.</w:t>
      </w:r>
    </w:p>
    <w:p w14:paraId="611E1A08" w14:textId="77777777" w:rsidR="00B50D34" w:rsidRDefault="00B50D34" w:rsidP="00002BCF">
      <w:pPr>
        <w:pStyle w:val="ListParagraph"/>
        <w:numPr>
          <w:ilvl w:val="0"/>
          <w:numId w:val="2"/>
        </w:numPr>
      </w:pPr>
      <w:r>
        <w:t>The tournament convenor reserves the right to suspend a team if these codes are violated. The tournament convenor will have the final decision in any conflict. The decision is not appealable. There will be NO protests allowed in this tournament.</w:t>
      </w:r>
    </w:p>
    <w:p w14:paraId="5AD98351" w14:textId="77777777" w:rsidR="00B50D34" w:rsidRPr="00002BCF" w:rsidRDefault="00B50D34" w:rsidP="00002BCF">
      <w:pPr>
        <w:rPr>
          <w:b/>
          <w:u w:val="single"/>
        </w:rPr>
      </w:pPr>
      <w:r w:rsidRPr="00002BCF">
        <w:rPr>
          <w:b/>
          <w:u w:val="single"/>
        </w:rPr>
        <w:t>Tournament Format:</w:t>
      </w:r>
    </w:p>
    <w:p w14:paraId="658F8F2B" w14:textId="3268F7D3" w:rsidR="00B50D34" w:rsidRDefault="000B2949" w:rsidP="00002BCF">
      <w:pPr>
        <w:pStyle w:val="ListParagraph"/>
        <w:numPr>
          <w:ilvl w:val="0"/>
          <w:numId w:val="2"/>
        </w:numPr>
      </w:pPr>
      <w:r>
        <w:t>There will be 4</w:t>
      </w:r>
      <w:r w:rsidR="00F82117">
        <w:t xml:space="preserve"> teams and each team will play 2 games to determine points standing</w:t>
      </w:r>
      <w:r w:rsidR="00B50D34">
        <w:t>.</w:t>
      </w:r>
    </w:p>
    <w:p w14:paraId="4F744F2B" w14:textId="77777777" w:rsidR="00B50D34" w:rsidRDefault="00F82117" w:rsidP="00002BCF">
      <w:pPr>
        <w:pStyle w:val="ListParagraph"/>
        <w:numPr>
          <w:ilvl w:val="0"/>
          <w:numId w:val="2"/>
        </w:numPr>
      </w:pPr>
      <w:r>
        <w:t>The top 2 teams as a result of the points earned from their previous 2 games</w:t>
      </w:r>
      <w:r w:rsidR="00B50D34">
        <w:t xml:space="preserve"> will compete for the “A” Championship.</w:t>
      </w:r>
    </w:p>
    <w:p w14:paraId="3C0E09B3" w14:textId="77777777" w:rsidR="00B50D34" w:rsidRDefault="00F82117" w:rsidP="00F82117">
      <w:pPr>
        <w:pStyle w:val="ListParagraph"/>
        <w:numPr>
          <w:ilvl w:val="0"/>
          <w:numId w:val="2"/>
        </w:numPr>
      </w:pPr>
      <w:r>
        <w:t>The 3</w:t>
      </w:r>
      <w:r w:rsidRPr="00F82117">
        <w:rPr>
          <w:vertAlign w:val="superscript"/>
        </w:rPr>
        <w:t>rd</w:t>
      </w:r>
      <w:r>
        <w:t xml:space="preserve"> and 4</w:t>
      </w:r>
      <w:r w:rsidRPr="00F82117">
        <w:rPr>
          <w:vertAlign w:val="superscript"/>
        </w:rPr>
        <w:t>th</w:t>
      </w:r>
      <w:r>
        <w:t xml:space="preserve"> place teams after 2 games</w:t>
      </w:r>
      <w:r w:rsidR="00B50D34">
        <w:t xml:space="preserve"> will compete for the “B” Championship.</w:t>
      </w:r>
    </w:p>
    <w:p w14:paraId="0196F325" w14:textId="77777777" w:rsidR="00B50D34" w:rsidRDefault="00B50D34" w:rsidP="00002BCF">
      <w:pPr>
        <w:pStyle w:val="ListParagraph"/>
        <w:numPr>
          <w:ilvl w:val="0"/>
          <w:numId w:val="2"/>
        </w:numPr>
      </w:pPr>
      <w:r>
        <w:t>All teams are guaranteed 3 games.</w:t>
      </w:r>
    </w:p>
    <w:p w14:paraId="384C3D64" w14:textId="77777777" w:rsidR="001615C6" w:rsidRDefault="00F82117" w:rsidP="00002BCF">
      <w:pPr>
        <w:pStyle w:val="ListParagraph"/>
        <w:numPr>
          <w:ilvl w:val="0"/>
          <w:numId w:val="2"/>
        </w:numPr>
      </w:pPr>
      <w:r>
        <w:t>During regular game</w:t>
      </w:r>
      <w:r w:rsidR="00B50D34">
        <w:t xml:space="preserve"> play</w:t>
      </w:r>
      <w:r w:rsidR="001615C6">
        <w:t xml:space="preserve"> (first 2 games)</w:t>
      </w:r>
      <w:r w:rsidR="00B50D34">
        <w:t xml:space="preserve">, any game ending in a tie </w:t>
      </w:r>
      <w:r>
        <w:t xml:space="preserve">will </w:t>
      </w:r>
      <w:r w:rsidR="001615C6">
        <w:t>have 1 point assessed to each team.</w:t>
      </w:r>
    </w:p>
    <w:p w14:paraId="16FA8120" w14:textId="15E745A6" w:rsidR="00B50D34" w:rsidRDefault="001615C6" w:rsidP="00002BCF">
      <w:pPr>
        <w:pStyle w:val="ListParagraph"/>
        <w:numPr>
          <w:ilvl w:val="0"/>
          <w:numId w:val="2"/>
        </w:numPr>
      </w:pPr>
      <w:r>
        <w:t xml:space="preserve">All Championship games that result in a tie after the 3 periods of regular play will </w:t>
      </w:r>
      <w:r w:rsidR="00F82117">
        <w:t>have a shootout immediately after the 3</w:t>
      </w:r>
      <w:r w:rsidR="00F82117" w:rsidRPr="00F82117">
        <w:rPr>
          <w:vertAlign w:val="superscript"/>
        </w:rPr>
        <w:t>rd</w:t>
      </w:r>
      <w:r w:rsidR="00F82117">
        <w:t xml:space="preserve"> period to determine a winning team.  Every player must shoot once before any player can shoot a second time.  No flood will be done before the shootout</w:t>
      </w:r>
      <w:r w:rsidR="00B50D34">
        <w:t>.</w:t>
      </w:r>
      <w:r w:rsidR="00F9303B">
        <w:t xml:space="preserve">  The shootout will consist initially with 3 players from each team, then a player vs player showdown.</w:t>
      </w:r>
    </w:p>
    <w:p w14:paraId="23386253" w14:textId="77777777" w:rsidR="00B50D34" w:rsidRDefault="00B50D34" w:rsidP="00002BCF">
      <w:pPr>
        <w:pStyle w:val="ListParagraph"/>
        <w:numPr>
          <w:ilvl w:val="0"/>
          <w:numId w:val="2"/>
        </w:numPr>
      </w:pPr>
      <w:r>
        <w:t>All championship games will follow the same format</w:t>
      </w:r>
      <w:r w:rsidR="00F82117">
        <w:t xml:space="preserve"> to break a tied game.</w:t>
      </w:r>
    </w:p>
    <w:p w14:paraId="6467B616" w14:textId="77777777" w:rsidR="001615C6" w:rsidRDefault="001615C6" w:rsidP="00002BCF">
      <w:pPr>
        <w:rPr>
          <w:b/>
          <w:u w:val="single"/>
        </w:rPr>
      </w:pPr>
    </w:p>
    <w:p w14:paraId="1314801B" w14:textId="77777777" w:rsidR="00F9303B" w:rsidRDefault="00F82117" w:rsidP="00002BCF">
      <w:pPr>
        <w:rPr>
          <w:b/>
          <w:u w:val="single"/>
        </w:rPr>
      </w:pPr>
      <w:r>
        <w:rPr>
          <w:b/>
          <w:u w:val="single"/>
        </w:rPr>
        <w:lastRenderedPageBreak/>
        <w:t>Point System for</w:t>
      </w:r>
      <w:r w:rsidR="00B50D34" w:rsidRPr="00002BCF">
        <w:rPr>
          <w:b/>
          <w:u w:val="single"/>
        </w:rPr>
        <w:t xml:space="preserve"> Play:</w:t>
      </w:r>
    </w:p>
    <w:p w14:paraId="3E8B9CDB" w14:textId="77777777" w:rsidR="001615C6" w:rsidRDefault="001615C6" w:rsidP="00002BCF">
      <w:r>
        <w:t>2 points for a win</w:t>
      </w:r>
    </w:p>
    <w:p w14:paraId="0460A439" w14:textId="0D0D512F" w:rsidR="001615C6" w:rsidRDefault="001615C6" w:rsidP="00002BCF">
      <w:r>
        <w:t>1 point for a tie</w:t>
      </w:r>
    </w:p>
    <w:p w14:paraId="1507A05D" w14:textId="0A88C1B4" w:rsidR="00B50D34" w:rsidRPr="001615C6" w:rsidRDefault="00B50D34" w:rsidP="00002BCF">
      <w:r>
        <w:t>0 points for a loss</w:t>
      </w:r>
    </w:p>
    <w:p w14:paraId="52F02076" w14:textId="77777777" w:rsidR="001615C6" w:rsidRDefault="001615C6" w:rsidP="00002BCF">
      <w:pPr>
        <w:rPr>
          <w:b/>
          <w:u w:val="single"/>
        </w:rPr>
      </w:pPr>
    </w:p>
    <w:p w14:paraId="609FD71D" w14:textId="611A2508" w:rsidR="00B50D34" w:rsidRDefault="00F9303B" w:rsidP="00002BCF">
      <w:pPr>
        <w:rPr>
          <w:b/>
          <w:u w:val="single"/>
        </w:rPr>
      </w:pPr>
      <w:r>
        <w:rPr>
          <w:b/>
          <w:u w:val="single"/>
        </w:rPr>
        <w:t xml:space="preserve">Points </w:t>
      </w:r>
      <w:r w:rsidR="00B50D34" w:rsidRPr="00002BCF">
        <w:rPr>
          <w:b/>
          <w:u w:val="single"/>
        </w:rPr>
        <w:t>Tie-Breaker</w:t>
      </w:r>
      <w:r w:rsidR="001615C6">
        <w:rPr>
          <w:b/>
          <w:u w:val="single"/>
        </w:rPr>
        <w:t xml:space="preserve"> to determine Championship match ups</w:t>
      </w:r>
      <w:r w:rsidR="00B50D34" w:rsidRPr="00002BCF">
        <w:rPr>
          <w:b/>
          <w:u w:val="single"/>
        </w:rPr>
        <w:t>:</w:t>
      </w:r>
    </w:p>
    <w:p w14:paraId="430B9FC3" w14:textId="2FFCDF59" w:rsidR="001615C6" w:rsidRPr="001615C6" w:rsidRDefault="001615C6" w:rsidP="00002BCF">
      <w:r>
        <w:t>If after 2 games of regular play, there are 2 or more teams that have accumulated the same number of points, the following will be applied in order to determine ranked standings for the tournament:</w:t>
      </w:r>
    </w:p>
    <w:p w14:paraId="6F0C70BD" w14:textId="77777777" w:rsidR="00B50D34" w:rsidRPr="00F9303B" w:rsidRDefault="00B26A26" w:rsidP="00002BCF">
      <w:pPr>
        <w:pStyle w:val="ListParagraph"/>
        <w:numPr>
          <w:ilvl w:val="0"/>
          <w:numId w:val="3"/>
        </w:numPr>
        <w:rPr>
          <w:sz w:val="20"/>
          <w:szCs w:val="20"/>
        </w:rPr>
      </w:pPr>
      <w:r w:rsidRPr="00F9303B">
        <w:rPr>
          <w:sz w:val="20"/>
          <w:szCs w:val="20"/>
        </w:rPr>
        <w:t xml:space="preserve">Team with the </w:t>
      </w:r>
      <w:r w:rsidR="00A236FF" w:rsidRPr="00F9303B">
        <w:rPr>
          <w:sz w:val="20"/>
          <w:szCs w:val="20"/>
        </w:rPr>
        <w:t xml:space="preserve">higher Goals For (GF) will </w:t>
      </w:r>
      <w:r w:rsidRPr="00F9303B">
        <w:rPr>
          <w:sz w:val="20"/>
          <w:szCs w:val="20"/>
        </w:rPr>
        <w:t xml:space="preserve">be placed higher </w:t>
      </w:r>
      <w:r w:rsidR="00A236FF" w:rsidRPr="00F9303B">
        <w:rPr>
          <w:sz w:val="20"/>
          <w:szCs w:val="20"/>
        </w:rPr>
        <w:t xml:space="preserve">in the standings </w:t>
      </w:r>
      <w:r w:rsidRPr="00F9303B">
        <w:rPr>
          <w:sz w:val="20"/>
          <w:szCs w:val="20"/>
        </w:rPr>
        <w:t>tha</w:t>
      </w:r>
      <w:r w:rsidR="00A236FF" w:rsidRPr="00F9303B">
        <w:rPr>
          <w:sz w:val="20"/>
          <w:szCs w:val="20"/>
        </w:rPr>
        <w:t>n the tied team</w:t>
      </w:r>
      <w:r w:rsidRPr="00F9303B">
        <w:rPr>
          <w:sz w:val="20"/>
          <w:szCs w:val="20"/>
        </w:rPr>
        <w:t>.</w:t>
      </w:r>
    </w:p>
    <w:p w14:paraId="4B4DF081" w14:textId="77777777" w:rsidR="00B26A26" w:rsidRPr="00F9303B" w:rsidRDefault="00B26A26" w:rsidP="00002BCF">
      <w:pPr>
        <w:pStyle w:val="ListParagraph"/>
        <w:numPr>
          <w:ilvl w:val="0"/>
          <w:numId w:val="3"/>
        </w:numPr>
        <w:rPr>
          <w:sz w:val="20"/>
          <w:szCs w:val="20"/>
        </w:rPr>
      </w:pPr>
      <w:r w:rsidRPr="00F9303B">
        <w:rPr>
          <w:sz w:val="20"/>
          <w:szCs w:val="20"/>
        </w:rPr>
        <w:t>If GF is also a tie, then the team with the lower Goals Against (GA) will b</w:t>
      </w:r>
      <w:r w:rsidR="00A236FF" w:rsidRPr="00F9303B">
        <w:rPr>
          <w:sz w:val="20"/>
          <w:szCs w:val="20"/>
        </w:rPr>
        <w:t>e placed higher in the standing</w:t>
      </w:r>
      <w:r w:rsidRPr="00F9303B">
        <w:rPr>
          <w:sz w:val="20"/>
          <w:szCs w:val="20"/>
        </w:rPr>
        <w:t>.</w:t>
      </w:r>
    </w:p>
    <w:sectPr w:rsidR="00B26A26" w:rsidRPr="00F9303B" w:rsidSect="00F9303B">
      <w:headerReference w:type="even" r:id="rId8"/>
      <w:headerReference w:type="default" r:id="rId9"/>
      <w:footerReference w:type="even" r:id="rId10"/>
      <w:footerReference w:type="default" r:id="rId11"/>
      <w:headerReference w:type="first" r:id="rId12"/>
      <w:footerReference w:type="first" r:id="rId13"/>
      <w:pgSz w:w="12240" w:h="15840"/>
      <w:pgMar w:top="142"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DEEE4" w14:textId="77777777" w:rsidR="00F82117" w:rsidRDefault="00F82117" w:rsidP="0081609C">
      <w:pPr>
        <w:spacing w:after="0" w:line="240" w:lineRule="auto"/>
      </w:pPr>
      <w:r>
        <w:separator/>
      </w:r>
    </w:p>
  </w:endnote>
  <w:endnote w:type="continuationSeparator" w:id="0">
    <w:p w14:paraId="66ED509C" w14:textId="77777777" w:rsidR="00F82117" w:rsidRDefault="00F82117" w:rsidP="00816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20B06040202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FC61B" w14:textId="77777777" w:rsidR="00F82117" w:rsidRDefault="00F82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24FDA" w14:textId="77777777" w:rsidR="00F82117" w:rsidRDefault="00F821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D9218" w14:textId="77777777" w:rsidR="00F82117" w:rsidRDefault="00F82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B0406" w14:textId="77777777" w:rsidR="00F82117" w:rsidRDefault="00F82117" w:rsidP="0081609C">
      <w:pPr>
        <w:spacing w:after="0" w:line="240" w:lineRule="auto"/>
      </w:pPr>
      <w:r>
        <w:separator/>
      </w:r>
    </w:p>
  </w:footnote>
  <w:footnote w:type="continuationSeparator" w:id="0">
    <w:p w14:paraId="314B6E22" w14:textId="77777777" w:rsidR="00F82117" w:rsidRDefault="00F82117" w:rsidP="00816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E2080" w14:textId="77777777" w:rsidR="00F82117" w:rsidRDefault="00F82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DAE3" w14:textId="77777777" w:rsidR="00F82117" w:rsidRDefault="00F821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CA81" w14:textId="77777777" w:rsidR="00F82117" w:rsidRDefault="00F82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464B0"/>
    <w:multiLevelType w:val="hybridMultilevel"/>
    <w:tmpl w:val="7060B60A"/>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15:restartNumberingAfterBreak="0">
    <w:nsid w:val="35DA2A06"/>
    <w:multiLevelType w:val="hybridMultilevel"/>
    <w:tmpl w:val="1A00E488"/>
    <w:lvl w:ilvl="0" w:tplc="7E8E790A">
      <w:numFmt w:val="bullet"/>
      <w:lvlText w:val=""/>
      <w:lvlJc w:val="left"/>
      <w:pPr>
        <w:ind w:left="720" w:hanging="360"/>
      </w:pPr>
      <w:rPr>
        <w:rFonts w:ascii="Symbol" w:eastAsia="Times New Roman"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EAC3BFD"/>
    <w:multiLevelType w:val="hybridMultilevel"/>
    <w:tmpl w:val="BF107190"/>
    <w:lvl w:ilvl="0" w:tplc="D6FC1966">
      <w:numFmt w:val="bullet"/>
      <w:lvlText w:val=""/>
      <w:lvlJc w:val="left"/>
      <w:pPr>
        <w:ind w:left="720" w:hanging="360"/>
      </w:pPr>
      <w:rPr>
        <w:rFonts w:ascii="Symbol" w:eastAsia="Times New Roman"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3C73"/>
    <w:rsid w:val="00002BCF"/>
    <w:rsid w:val="00005A2D"/>
    <w:rsid w:val="000107EC"/>
    <w:rsid w:val="00083C73"/>
    <w:rsid w:val="000B2949"/>
    <w:rsid w:val="000E653A"/>
    <w:rsid w:val="001615C6"/>
    <w:rsid w:val="00162760"/>
    <w:rsid w:val="00182E1B"/>
    <w:rsid w:val="00413BBE"/>
    <w:rsid w:val="00562DB7"/>
    <w:rsid w:val="0081609C"/>
    <w:rsid w:val="00913E41"/>
    <w:rsid w:val="00996827"/>
    <w:rsid w:val="00A236FF"/>
    <w:rsid w:val="00B26A26"/>
    <w:rsid w:val="00B50D34"/>
    <w:rsid w:val="00C92AE3"/>
    <w:rsid w:val="00F82117"/>
    <w:rsid w:val="00F9303B"/>
    <w:rsid w:val="00FB72B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18379D"/>
  <w15:docId w15:val="{BCA21BBD-9216-C841-B6EE-94E3FECB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E1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2BCF"/>
    <w:pPr>
      <w:ind w:left="720"/>
      <w:contextualSpacing/>
    </w:pPr>
  </w:style>
  <w:style w:type="paragraph" w:styleId="Header">
    <w:name w:val="header"/>
    <w:basedOn w:val="Normal"/>
    <w:link w:val="HeaderChar"/>
    <w:uiPriority w:val="99"/>
    <w:unhideWhenUsed/>
    <w:rsid w:val="0081609C"/>
    <w:pPr>
      <w:tabs>
        <w:tab w:val="center" w:pos="4680"/>
        <w:tab w:val="right" w:pos="9360"/>
      </w:tabs>
    </w:pPr>
  </w:style>
  <w:style w:type="character" w:customStyle="1" w:styleId="HeaderChar">
    <w:name w:val="Header Char"/>
    <w:basedOn w:val="DefaultParagraphFont"/>
    <w:link w:val="Header"/>
    <w:uiPriority w:val="99"/>
    <w:rsid w:val="0081609C"/>
    <w:rPr>
      <w:lang w:eastAsia="en-US"/>
    </w:rPr>
  </w:style>
  <w:style w:type="paragraph" w:styleId="Footer">
    <w:name w:val="footer"/>
    <w:basedOn w:val="Normal"/>
    <w:link w:val="FooterChar"/>
    <w:uiPriority w:val="99"/>
    <w:unhideWhenUsed/>
    <w:rsid w:val="0081609C"/>
    <w:pPr>
      <w:tabs>
        <w:tab w:val="center" w:pos="4680"/>
        <w:tab w:val="right" w:pos="9360"/>
      </w:tabs>
    </w:pPr>
  </w:style>
  <w:style w:type="character" w:customStyle="1" w:styleId="FooterChar">
    <w:name w:val="Footer Char"/>
    <w:basedOn w:val="DefaultParagraphFont"/>
    <w:link w:val="Footer"/>
    <w:uiPriority w:val="99"/>
    <w:rsid w:val="0081609C"/>
    <w:rPr>
      <w:lang w:eastAsia="en-US"/>
    </w:rPr>
  </w:style>
  <w:style w:type="paragraph" w:styleId="BalloonText">
    <w:name w:val="Balloon Text"/>
    <w:basedOn w:val="Normal"/>
    <w:link w:val="BalloonTextChar"/>
    <w:uiPriority w:val="99"/>
    <w:semiHidden/>
    <w:unhideWhenUsed/>
    <w:rsid w:val="00A236F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236FF"/>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Tournament Rules:</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Rules:</dc:title>
  <dc:subject/>
  <dc:creator>helpdesk</dc:creator>
  <cp:keywords/>
  <dc:description/>
  <cp:lastModifiedBy>Jenny Hudder</cp:lastModifiedBy>
  <cp:revision>2</cp:revision>
  <cp:lastPrinted>2019-01-18T18:51:00Z</cp:lastPrinted>
  <dcterms:created xsi:type="dcterms:W3CDTF">2019-11-05T17:26:00Z</dcterms:created>
  <dcterms:modified xsi:type="dcterms:W3CDTF">2019-11-05T17:26:00Z</dcterms:modified>
</cp:coreProperties>
</file>